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E5F0" w14:textId="3821E70F" w:rsidR="0019192B" w:rsidRDefault="00C576CA" w:rsidP="0019192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Literature Group </w:t>
      </w:r>
      <w:r w:rsidR="0019192B" w:rsidRPr="0019192B">
        <w:rPr>
          <w:rFonts w:ascii="Comic Sans MS" w:hAnsi="Comic Sans MS"/>
          <w:b/>
          <w:bCs/>
        </w:rPr>
        <w:t>Programme 2023-24</w:t>
      </w:r>
      <w:r w:rsidR="00362183">
        <w:rPr>
          <w:rFonts w:ascii="Comic Sans MS" w:hAnsi="Comic Sans MS"/>
          <w:b/>
          <w:bCs/>
        </w:rPr>
        <w:t xml:space="preserve"> </w:t>
      </w:r>
    </w:p>
    <w:tbl>
      <w:tblPr>
        <w:tblStyle w:val="TableGrid"/>
        <w:tblW w:w="12780" w:type="dxa"/>
        <w:tblLook w:val="04A0" w:firstRow="1" w:lastRow="0" w:firstColumn="1" w:lastColumn="0" w:noHBand="0" w:noVBand="1"/>
      </w:tblPr>
      <w:tblGrid>
        <w:gridCol w:w="1740"/>
        <w:gridCol w:w="1820"/>
        <w:gridCol w:w="4847"/>
        <w:gridCol w:w="4373"/>
      </w:tblGrid>
      <w:tr w:rsidR="00BE558F" w14:paraId="2817C0E0" w14:textId="4B6A0505" w:rsidTr="00BE558F">
        <w:trPr>
          <w:trHeight w:val="349"/>
        </w:trPr>
        <w:tc>
          <w:tcPr>
            <w:tcW w:w="1740" w:type="dxa"/>
          </w:tcPr>
          <w:p w14:paraId="46FFE28A" w14:textId="709F1995" w:rsidR="00BE558F" w:rsidRDefault="00BE558F" w:rsidP="0019192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Theme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61A29768" w14:textId="7A12F848" w:rsidR="00BE558F" w:rsidRDefault="00BE558F" w:rsidP="0019192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Month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3597515D" w14:textId="408B674A" w:rsidR="00BE558F" w:rsidRDefault="00BE558F" w:rsidP="0019192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Books</w:t>
            </w:r>
          </w:p>
        </w:tc>
        <w:tc>
          <w:tcPr>
            <w:tcW w:w="4373" w:type="dxa"/>
            <w:tcBorders>
              <w:bottom w:val="single" w:sz="4" w:space="0" w:color="auto"/>
              <w:right w:val="single" w:sz="4" w:space="0" w:color="000000"/>
            </w:tcBorders>
          </w:tcPr>
          <w:p w14:paraId="09193BCC" w14:textId="3EEAC14A" w:rsidR="00BE558F" w:rsidRDefault="00BE558F" w:rsidP="00BF2B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Poetry</w:t>
            </w:r>
          </w:p>
        </w:tc>
      </w:tr>
      <w:tr w:rsidR="00BE558F" w14:paraId="19632888" w14:textId="1C23B307" w:rsidTr="00BE558F">
        <w:trPr>
          <w:trHeight w:val="643"/>
        </w:trPr>
        <w:tc>
          <w:tcPr>
            <w:tcW w:w="1740" w:type="dxa"/>
            <w:tcBorders>
              <w:bottom w:val="single" w:sz="4" w:space="0" w:color="FFFFFF" w:themeColor="background1"/>
            </w:tcBorders>
          </w:tcPr>
          <w:p w14:paraId="324F1AF5" w14:textId="53324D94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Classics</w:t>
            </w:r>
          </w:p>
        </w:tc>
        <w:tc>
          <w:tcPr>
            <w:tcW w:w="1820" w:type="dxa"/>
          </w:tcPr>
          <w:p w14:paraId="1FC9EAB8" w14:textId="5FF419F0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 w:rsidRPr="0066794B">
              <w:rPr>
                <w:rFonts w:ascii="Comic Sans MS" w:hAnsi="Comic Sans MS"/>
                <w:sz w:val="20"/>
                <w:szCs w:val="20"/>
              </w:rPr>
              <w:t>20</w:t>
            </w:r>
            <w:r w:rsidRPr="006679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September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23D6400D" w14:textId="77777777" w:rsidR="00BE558F" w:rsidRDefault="00BE558F" w:rsidP="00F23B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Way We Live Now</w:t>
            </w:r>
          </w:p>
          <w:p w14:paraId="203E53C9" w14:textId="6D63E9F1" w:rsidR="00BE558F" w:rsidRPr="003A0A75" w:rsidRDefault="00BE558F" w:rsidP="00F23B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Trollope</w:t>
            </w:r>
          </w:p>
        </w:tc>
        <w:tc>
          <w:tcPr>
            <w:tcW w:w="4373" w:type="dxa"/>
            <w:tcBorders>
              <w:top w:val="single" w:sz="4" w:space="0" w:color="auto"/>
              <w:right w:val="single" w:sz="4" w:space="0" w:color="000000"/>
            </w:tcBorders>
          </w:tcPr>
          <w:p w14:paraId="12210FAD" w14:textId="508014FE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Matthew Arnold</w:t>
            </w:r>
          </w:p>
        </w:tc>
      </w:tr>
      <w:tr w:rsidR="00BE558F" w14:paraId="5EBBC35E" w14:textId="1C7AB485" w:rsidTr="00BE558F">
        <w:trPr>
          <w:trHeight w:val="710"/>
        </w:trPr>
        <w:tc>
          <w:tcPr>
            <w:tcW w:w="17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16A43A" w14:textId="451D955B" w:rsidR="00BE558F" w:rsidRPr="00BF2BCC" w:rsidRDefault="00BE558F" w:rsidP="0019192B">
            <w:pPr>
              <w:rPr>
                <w:rFonts w:ascii="Comic Sans MS" w:hAnsi="Comic Sans MS"/>
                <w:b/>
                <w:bCs/>
              </w:rPr>
            </w:pPr>
            <w:r w:rsidRPr="00BF2BCC">
              <w:rPr>
                <w:rFonts w:ascii="Comic Sans MS" w:hAnsi="Comic Sans MS"/>
                <w:b/>
                <w:bCs/>
              </w:rPr>
              <w:t xml:space="preserve">Short stories </w:t>
            </w:r>
          </w:p>
        </w:tc>
        <w:tc>
          <w:tcPr>
            <w:tcW w:w="1820" w:type="dxa"/>
          </w:tcPr>
          <w:p w14:paraId="5BA70F19" w14:textId="6BCD55A7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Pr="0048762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October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7718B012" w14:textId="5F921074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Canterbury Tales [leader to select]</w:t>
            </w:r>
          </w:p>
          <w:p w14:paraId="32FB1D9B" w14:textId="44DC876E" w:rsidR="00BE558F" w:rsidRPr="00126D47" w:rsidRDefault="00BE558F" w:rsidP="0019192B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Penguin Neville Coghill translation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66AB8FE2" w14:textId="66383A5E" w:rsidR="00BE558F" w:rsidRPr="009629D2" w:rsidRDefault="00BE558F" w:rsidP="0019192B">
            <w:pPr>
              <w:rPr>
                <w:rFonts w:ascii="Comic Sans MS" w:hAnsi="Comic Sans MS"/>
              </w:rPr>
            </w:pPr>
            <w:r w:rsidRPr="009629D2">
              <w:rPr>
                <w:rFonts w:ascii="Comic Sans MS" w:hAnsi="Comic Sans MS"/>
              </w:rPr>
              <w:t xml:space="preserve">Medieval poetry </w:t>
            </w:r>
          </w:p>
        </w:tc>
      </w:tr>
      <w:tr w:rsidR="00BE558F" w14:paraId="75AF255B" w14:textId="1DF28AD7" w:rsidTr="00BE558F">
        <w:trPr>
          <w:trHeight w:val="760"/>
        </w:trPr>
        <w:tc>
          <w:tcPr>
            <w:tcW w:w="17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42C70F" w14:textId="7A51AFCA" w:rsidR="00BE558F" w:rsidRPr="00BF2BCC" w:rsidRDefault="00BE558F" w:rsidP="001919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20" w:type="dxa"/>
          </w:tcPr>
          <w:p w14:paraId="70DB8973" w14:textId="063BBA92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48762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November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3DAE33FD" w14:textId="77777777" w:rsidR="00BE558F" w:rsidRPr="003A0A75" w:rsidRDefault="00BE558F" w:rsidP="00F23B68">
            <w:pPr>
              <w:rPr>
                <w:rFonts w:ascii="Comic Sans MS" w:hAnsi="Comic Sans MS"/>
              </w:rPr>
            </w:pPr>
            <w:r w:rsidRPr="003A0A75">
              <w:rPr>
                <w:rFonts w:ascii="Comic Sans MS" w:hAnsi="Comic Sans MS"/>
              </w:rPr>
              <w:t>The Colonel’s Lady and other short stories</w:t>
            </w:r>
          </w:p>
          <w:p w14:paraId="3134FC69" w14:textId="341ED412" w:rsidR="00BE558F" w:rsidRPr="003A0A75" w:rsidRDefault="00BE558F" w:rsidP="0019192B">
            <w:pPr>
              <w:rPr>
                <w:rFonts w:ascii="Comic Sans MS" w:hAnsi="Comic Sans MS"/>
              </w:rPr>
            </w:pPr>
            <w:r w:rsidRPr="003A0A75">
              <w:rPr>
                <w:rFonts w:ascii="Comic Sans MS" w:hAnsi="Comic Sans MS"/>
              </w:rPr>
              <w:t xml:space="preserve">W. Somerset Maugham 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4584DDE2" w14:textId="77777777" w:rsidR="00BE558F" w:rsidRDefault="00BE558F" w:rsidP="00962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20</w:t>
            </w:r>
            <w:r w:rsidRPr="003A0A7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 poet</w:t>
            </w:r>
          </w:p>
          <w:p w14:paraId="58C416E5" w14:textId="15410A3C" w:rsidR="00BE558F" w:rsidRPr="003A0A75" w:rsidRDefault="00BE558F" w:rsidP="009629D2">
            <w:pPr>
              <w:rPr>
                <w:rFonts w:ascii="Comic Sans MS" w:hAnsi="Comic Sans MS"/>
                <w:i/>
                <w:iCs/>
              </w:rPr>
            </w:pPr>
            <w:r w:rsidRPr="003A0A75">
              <w:rPr>
                <w:rFonts w:ascii="Comic Sans MS" w:hAnsi="Comic Sans MS"/>
              </w:rPr>
              <w:t>[leader to select]</w:t>
            </w:r>
          </w:p>
        </w:tc>
      </w:tr>
      <w:tr w:rsidR="00BE558F" w14:paraId="05D05334" w14:textId="684E75A2" w:rsidTr="00BE558F">
        <w:trPr>
          <w:trHeight w:val="542"/>
        </w:trPr>
        <w:tc>
          <w:tcPr>
            <w:tcW w:w="1740" w:type="dxa"/>
            <w:tcBorders>
              <w:top w:val="single" w:sz="4" w:space="0" w:color="FFFFFF" w:themeColor="background1"/>
            </w:tcBorders>
          </w:tcPr>
          <w:p w14:paraId="5B390FEA" w14:textId="738F3F8A" w:rsidR="00BE558F" w:rsidRPr="00BF2BCC" w:rsidRDefault="00BE558F" w:rsidP="0019192B">
            <w:pPr>
              <w:rPr>
                <w:rFonts w:ascii="Comic Sans MS" w:hAnsi="Comic Sans MS"/>
              </w:rPr>
            </w:pPr>
            <w:r w:rsidRPr="00BF2BCC">
              <w:rPr>
                <w:rFonts w:ascii="Comic Sans MS" w:hAnsi="Comic Sans MS"/>
                <w:b/>
                <w:bCs/>
              </w:rPr>
              <w:t>Play</w:t>
            </w:r>
          </w:p>
        </w:tc>
        <w:tc>
          <w:tcPr>
            <w:tcW w:w="1820" w:type="dxa"/>
          </w:tcPr>
          <w:p w14:paraId="37246797" w14:textId="7C540757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4C493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December </w:t>
            </w:r>
          </w:p>
        </w:tc>
        <w:tc>
          <w:tcPr>
            <w:tcW w:w="4847" w:type="dxa"/>
            <w:tcBorders>
              <w:right w:val="single" w:sz="4" w:space="0" w:color="FFFFFF" w:themeColor="background1"/>
            </w:tcBorders>
          </w:tcPr>
          <w:p w14:paraId="26584382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 Barbara</w:t>
            </w:r>
          </w:p>
          <w:p w14:paraId="34D50AE3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D67CCC" wp14:editId="1D23268A">
                      <wp:simplePos x="0" y="0"/>
                      <wp:positionH relativeFrom="column">
                        <wp:posOffset>1615439</wp:posOffset>
                      </wp:positionH>
                      <wp:positionV relativeFrom="paragraph">
                        <wp:posOffset>28575</wp:posOffset>
                      </wp:positionV>
                      <wp:extent cx="3114675" cy="19050"/>
                      <wp:effectExtent l="0" t="76200" r="28575" b="76200"/>
                      <wp:wrapNone/>
                      <wp:docPr id="118747084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46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639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7.2pt;margin-top:2.25pt;width:245.25pt;height: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George Bernard Shaw   </w:t>
            </w:r>
          </w:p>
          <w:p w14:paraId="0AA6CEB2" w14:textId="61C44321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 to decide on scenes to read together </w:t>
            </w:r>
          </w:p>
        </w:tc>
        <w:tc>
          <w:tcPr>
            <w:tcW w:w="4373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3C54370A" w14:textId="11E47D7B" w:rsidR="00BE558F" w:rsidRPr="003A0A75" w:rsidRDefault="00BE558F" w:rsidP="0019192B">
            <w:pPr>
              <w:rPr>
                <w:rFonts w:ascii="Comic Sans MS" w:hAnsi="Comic Sans MS"/>
              </w:rPr>
            </w:pPr>
          </w:p>
        </w:tc>
      </w:tr>
      <w:tr w:rsidR="00BE558F" w14:paraId="11B6939E" w14:textId="7611BDF4" w:rsidTr="00BE558F">
        <w:trPr>
          <w:trHeight w:val="669"/>
        </w:trPr>
        <w:tc>
          <w:tcPr>
            <w:tcW w:w="1740" w:type="dxa"/>
            <w:tcBorders>
              <w:bottom w:val="single" w:sz="4" w:space="0" w:color="FFFFFF" w:themeColor="background1"/>
            </w:tcBorders>
          </w:tcPr>
          <w:p w14:paraId="241499D4" w14:textId="48C5B6A6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Children’s classics</w:t>
            </w:r>
          </w:p>
        </w:tc>
        <w:tc>
          <w:tcPr>
            <w:tcW w:w="1820" w:type="dxa"/>
          </w:tcPr>
          <w:p w14:paraId="455E2CBD" w14:textId="129C8A09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4C493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January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525A6110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Treasure Island</w:t>
            </w:r>
          </w:p>
          <w:p w14:paraId="48E71684" w14:textId="6D54511F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Louis Stevenson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6457A735" w14:textId="79427252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Louis Stevenson – A Child’s Garden of Verse</w:t>
            </w:r>
            <w:proofErr w:type="gramStart"/>
            <w:r>
              <w:rPr>
                <w:rFonts w:ascii="Comic Sans MS" w:hAnsi="Comic Sans MS"/>
              </w:rPr>
              <w:t xml:space="preserve">   </w:t>
            </w:r>
            <w:r w:rsidRPr="00017797">
              <w:rPr>
                <w:rFonts w:ascii="Comic Sans MS" w:hAnsi="Comic Sans MS"/>
              </w:rPr>
              <w:t>[</w:t>
            </w:r>
            <w:proofErr w:type="gramEnd"/>
            <w:r w:rsidRPr="00017797">
              <w:rPr>
                <w:rFonts w:ascii="Comic Sans MS" w:hAnsi="Comic Sans MS"/>
              </w:rPr>
              <w:t>leader to select]</w:t>
            </w:r>
          </w:p>
        </w:tc>
      </w:tr>
      <w:tr w:rsidR="00BE558F" w14:paraId="0BB3E25D" w14:textId="56D4FDED" w:rsidTr="00BE558F">
        <w:trPr>
          <w:trHeight w:val="729"/>
        </w:trPr>
        <w:tc>
          <w:tcPr>
            <w:tcW w:w="17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49D570" w14:textId="77777777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20" w:type="dxa"/>
          </w:tcPr>
          <w:p w14:paraId="3F8DF6A4" w14:textId="68B4C9C1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4C493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February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2FD52118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Wind in the Willows </w:t>
            </w:r>
          </w:p>
          <w:p w14:paraId="443BB9F5" w14:textId="2B434222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Kenneth Grahame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4259D7AD" w14:textId="2C2FC8FF" w:rsidR="00BE558F" w:rsidRPr="00C95105" w:rsidRDefault="00BE558F" w:rsidP="0019192B">
            <w:pPr>
              <w:rPr>
                <w:rFonts w:ascii="Comic Sans MS" w:hAnsi="Comic Sans MS"/>
              </w:rPr>
            </w:pPr>
            <w:r w:rsidRPr="00C95105">
              <w:rPr>
                <w:rFonts w:ascii="Comic Sans MS" w:hAnsi="Comic Sans MS"/>
              </w:rPr>
              <w:t xml:space="preserve">Poems about childhood from different eras </w:t>
            </w:r>
          </w:p>
        </w:tc>
      </w:tr>
      <w:tr w:rsidR="00BE558F" w14:paraId="6DD97F19" w14:textId="6F7F2F18" w:rsidTr="00BE558F">
        <w:trPr>
          <w:trHeight w:val="729"/>
        </w:trPr>
        <w:tc>
          <w:tcPr>
            <w:tcW w:w="1740" w:type="dxa"/>
            <w:tcBorders>
              <w:top w:val="single" w:sz="4" w:space="0" w:color="FFFFFF" w:themeColor="background1"/>
            </w:tcBorders>
          </w:tcPr>
          <w:p w14:paraId="0EFFCD73" w14:textId="77777777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20" w:type="dxa"/>
          </w:tcPr>
          <w:p w14:paraId="06796915" w14:textId="7DBEE758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4C493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March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1D20501A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Noughts and Crosses</w:t>
            </w:r>
          </w:p>
          <w:p w14:paraId="7AC0F5DC" w14:textId="58874ADF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Malorie Blackman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7DE4FF14" w14:textId="70972D22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Rosen and Roger McGough </w:t>
            </w:r>
          </w:p>
          <w:p w14:paraId="57A4F1B5" w14:textId="75B1DB6A" w:rsidR="00BE558F" w:rsidRPr="00362183" w:rsidRDefault="00BE558F" w:rsidP="0019192B">
            <w:pPr>
              <w:rPr>
                <w:rFonts w:ascii="Comic Sans MS" w:hAnsi="Comic Sans MS"/>
              </w:rPr>
            </w:pPr>
            <w:r w:rsidRPr="00362183">
              <w:rPr>
                <w:rFonts w:ascii="Comic Sans MS" w:hAnsi="Comic Sans MS"/>
              </w:rPr>
              <w:t>Poems about controversial subjects</w:t>
            </w:r>
            <w:r>
              <w:rPr>
                <w:rFonts w:ascii="Comic Sans MS" w:hAnsi="Comic Sans MS"/>
              </w:rPr>
              <w:t xml:space="preserve"> [leader to select]</w:t>
            </w:r>
          </w:p>
        </w:tc>
      </w:tr>
      <w:tr w:rsidR="00BE558F" w14:paraId="20916D3A" w14:textId="493477A5" w:rsidTr="00BE558F">
        <w:trPr>
          <w:trHeight w:val="729"/>
        </w:trPr>
        <w:tc>
          <w:tcPr>
            <w:tcW w:w="1740" w:type="dxa"/>
            <w:tcBorders>
              <w:bottom w:val="single" w:sz="4" w:space="0" w:color="FFFFFF" w:themeColor="background1"/>
            </w:tcBorders>
          </w:tcPr>
          <w:p w14:paraId="4BEDD3D3" w14:textId="425ABA9D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Autobiography</w:t>
            </w:r>
          </w:p>
        </w:tc>
        <w:tc>
          <w:tcPr>
            <w:tcW w:w="1820" w:type="dxa"/>
          </w:tcPr>
          <w:p w14:paraId="7DE4154C" w14:textId="4BC57BAB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F23B6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April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50187DD1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Kindness of Women</w:t>
            </w:r>
          </w:p>
          <w:p w14:paraId="32120809" w14:textId="537780F4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JG Ballard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78CB0BD2" w14:textId="10E8AAF1" w:rsidR="00BE558F" w:rsidRPr="004A34F1" w:rsidRDefault="00BE558F" w:rsidP="0019192B">
            <w:pPr>
              <w:rPr>
                <w:rFonts w:ascii="Comic Sans MS" w:hAnsi="Comic Sans MS"/>
              </w:rPr>
            </w:pPr>
            <w:r w:rsidRPr="004A34F1">
              <w:rPr>
                <w:rFonts w:ascii="Comic Sans MS" w:hAnsi="Comic Sans MS"/>
              </w:rPr>
              <w:t>Charles Causley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BE558F" w14:paraId="5BF3FD35" w14:textId="223E7400" w:rsidTr="00BE558F">
        <w:trPr>
          <w:trHeight w:val="729"/>
        </w:trPr>
        <w:tc>
          <w:tcPr>
            <w:tcW w:w="1740" w:type="dxa"/>
            <w:tcBorders>
              <w:top w:val="single" w:sz="4" w:space="0" w:color="FFFFFF" w:themeColor="background1"/>
            </w:tcBorders>
          </w:tcPr>
          <w:p w14:paraId="06182051" w14:textId="77777777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20" w:type="dxa"/>
          </w:tcPr>
          <w:p w14:paraId="669C7986" w14:textId="6F8A5839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F23B6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May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04271798" w14:textId="561CD36C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 Stopped at Eboli</w:t>
            </w:r>
          </w:p>
          <w:p w14:paraId="1BEEE911" w14:textId="2F8E60DF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Carlo Levi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376FED6B" w14:textId="23927F60" w:rsidR="00BE558F" w:rsidRPr="00362183" w:rsidRDefault="00BE558F" w:rsidP="0019192B">
            <w:pPr>
              <w:rPr>
                <w:rFonts w:ascii="Comic Sans MS" w:hAnsi="Comic Sans MS"/>
                <w:i/>
                <w:iCs/>
              </w:rPr>
            </w:pPr>
            <w:r w:rsidRPr="00362183">
              <w:rPr>
                <w:rFonts w:ascii="Comic Sans MS" w:hAnsi="Comic Sans MS"/>
                <w:i/>
                <w:iCs/>
              </w:rPr>
              <w:t>An Italian poet</w:t>
            </w:r>
          </w:p>
        </w:tc>
      </w:tr>
      <w:tr w:rsidR="00BE558F" w14:paraId="1EC6DEB4" w14:textId="32443104" w:rsidTr="00BE558F">
        <w:trPr>
          <w:trHeight w:val="729"/>
        </w:trPr>
        <w:tc>
          <w:tcPr>
            <w:tcW w:w="1740" w:type="dxa"/>
            <w:tcBorders>
              <w:bottom w:val="single" w:sz="4" w:space="0" w:color="FFFFFF" w:themeColor="background1"/>
            </w:tcBorders>
          </w:tcPr>
          <w:p w14:paraId="3A45C434" w14:textId="59142EB3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European authors </w:t>
            </w:r>
          </w:p>
        </w:tc>
        <w:tc>
          <w:tcPr>
            <w:tcW w:w="1820" w:type="dxa"/>
          </w:tcPr>
          <w:p w14:paraId="2184D296" w14:textId="63E72E20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F23B6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June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09795FAA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Eugenie Grandet</w:t>
            </w:r>
          </w:p>
          <w:p w14:paraId="7F8F9A35" w14:textId="3DD95A3A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Honore de Balzac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431BDBAA" w14:textId="28661766" w:rsidR="00BE558F" w:rsidRPr="00362183" w:rsidRDefault="00BE558F" w:rsidP="0019192B">
            <w:pPr>
              <w:rPr>
                <w:rFonts w:ascii="Comic Sans MS" w:hAnsi="Comic Sans MS"/>
                <w:i/>
                <w:iCs/>
              </w:rPr>
            </w:pPr>
            <w:r w:rsidRPr="00362183">
              <w:rPr>
                <w:rFonts w:ascii="Comic Sans MS" w:hAnsi="Comic Sans MS"/>
                <w:i/>
                <w:iCs/>
              </w:rPr>
              <w:t xml:space="preserve">A French poet </w:t>
            </w:r>
          </w:p>
        </w:tc>
      </w:tr>
      <w:tr w:rsidR="00BE558F" w14:paraId="121C8184" w14:textId="748B0C12" w:rsidTr="00BE558F">
        <w:trPr>
          <w:trHeight w:val="729"/>
        </w:trPr>
        <w:tc>
          <w:tcPr>
            <w:tcW w:w="17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5A5FFA" w14:textId="77777777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20" w:type="dxa"/>
          </w:tcPr>
          <w:p w14:paraId="7C20E9AF" w14:textId="1F979ED7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F23B6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July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7C2E94F5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Lost Honour of Katharina Blum</w:t>
            </w:r>
          </w:p>
          <w:p w14:paraId="15B1E60C" w14:textId="03CA1418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Heinrich Boll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64D31D6B" w14:textId="332CD440" w:rsidR="00BE558F" w:rsidRPr="00362183" w:rsidRDefault="00BE558F" w:rsidP="0019192B">
            <w:pPr>
              <w:rPr>
                <w:rFonts w:ascii="Comic Sans MS" w:hAnsi="Comic Sans MS"/>
                <w:i/>
                <w:iCs/>
              </w:rPr>
            </w:pPr>
            <w:r w:rsidRPr="00362183">
              <w:rPr>
                <w:rFonts w:ascii="Comic Sans MS" w:hAnsi="Comic Sans MS"/>
                <w:i/>
                <w:iCs/>
              </w:rPr>
              <w:t>A German poet</w:t>
            </w:r>
          </w:p>
        </w:tc>
      </w:tr>
      <w:tr w:rsidR="00BE558F" w14:paraId="38B7626C" w14:textId="75ABEA12" w:rsidTr="00BE558F">
        <w:trPr>
          <w:trHeight w:val="506"/>
        </w:trPr>
        <w:tc>
          <w:tcPr>
            <w:tcW w:w="1740" w:type="dxa"/>
            <w:tcBorders>
              <w:top w:val="single" w:sz="4" w:space="0" w:color="FFFFFF" w:themeColor="background1"/>
            </w:tcBorders>
          </w:tcPr>
          <w:p w14:paraId="6AA17127" w14:textId="77777777" w:rsidR="00BE558F" w:rsidRDefault="00BE558F" w:rsidP="001919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20" w:type="dxa"/>
          </w:tcPr>
          <w:p w14:paraId="4E7EDAF4" w14:textId="31F241CC" w:rsidR="00BE558F" w:rsidRPr="0066794B" w:rsidRDefault="00BE558F" w:rsidP="001919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F23B6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794B">
              <w:rPr>
                <w:rFonts w:ascii="Comic Sans MS" w:hAnsi="Comic Sans MS"/>
                <w:sz w:val="20"/>
                <w:szCs w:val="20"/>
              </w:rPr>
              <w:t xml:space="preserve">August </w:t>
            </w:r>
          </w:p>
        </w:tc>
        <w:tc>
          <w:tcPr>
            <w:tcW w:w="4847" w:type="dxa"/>
            <w:tcBorders>
              <w:right w:val="single" w:sz="4" w:space="0" w:color="000000"/>
            </w:tcBorders>
          </w:tcPr>
          <w:p w14:paraId="7DE9C0B6" w14:textId="77777777" w:rsidR="00BE558F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Unbearable Lightness of Being</w:t>
            </w:r>
          </w:p>
          <w:p w14:paraId="73A2B128" w14:textId="01C224B4" w:rsidR="00BE558F" w:rsidRPr="003A0A75" w:rsidRDefault="00BE558F" w:rsidP="00191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 Kundera</w:t>
            </w:r>
          </w:p>
        </w:tc>
        <w:tc>
          <w:tcPr>
            <w:tcW w:w="4373" w:type="dxa"/>
            <w:tcBorders>
              <w:right w:val="single" w:sz="4" w:space="0" w:color="000000"/>
            </w:tcBorders>
          </w:tcPr>
          <w:p w14:paraId="437348A9" w14:textId="15F8DADB" w:rsidR="00BE558F" w:rsidRPr="00362183" w:rsidRDefault="00BE558F" w:rsidP="0019192B">
            <w:pPr>
              <w:rPr>
                <w:rFonts w:ascii="Comic Sans MS" w:hAnsi="Comic Sans MS"/>
                <w:i/>
                <w:iCs/>
              </w:rPr>
            </w:pPr>
            <w:r w:rsidRPr="00362183">
              <w:rPr>
                <w:rFonts w:ascii="Comic Sans MS" w:hAnsi="Comic Sans MS"/>
                <w:i/>
                <w:iCs/>
              </w:rPr>
              <w:t>A Czech poet</w:t>
            </w:r>
          </w:p>
        </w:tc>
      </w:tr>
    </w:tbl>
    <w:p w14:paraId="2CBE57E5" w14:textId="54B56821" w:rsidR="00362183" w:rsidRPr="0019192B" w:rsidRDefault="00362183" w:rsidP="00362183">
      <w:pPr>
        <w:tabs>
          <w:tab w:val="left" w:pos="13125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sectPr w:rsidR="00362183" w:rsidRPr="0019192B" w:rsidSect="00191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2B"/>
    <w:rsid w:val="00017797"/>
    <w:rsid w:val="0005599C"/>
    <w:rsid w:val="00077C9E"/>
    <w:rsid w:val="000A0033"/>
    <w:rsid w:val="00126D47"/>
    <w:rsid w:val="00144704"/>
    <w:rsid w:val="0019192B"/>
    <w:rsid w:val="001E0018"/>
    <w:rsid w:val="001F469C"/>
    <w:rsid w:val="00233735"/>
    <w:rsid w:val="002C3D7D"/>
    <w:rsid w:val="0030228E"/>
    <w:rsid w:val="0034656E"/>
    <w:rsid w:val="00362183"/>
    <w:rsid w:val="00377F21"/>
    <w:rsid w:val="003A0A75"/>
    <w:rsid w:val="003D3F69"/>
    <w:rsid w:val="00487629"/>
    <w:rsid w:val="004A34F1"/>
    <w:rsid w:val="004C493C"/>
    <w:rsid w:val="00554581"/>
    <w:rsid w:val="0064691B"/>
    <w:rsid w:val="0066794B"/>
    <w:rsid w:val="006E3A7A"/>
    <w:rsid w:val="00840BDB"/>
    <w:rsid w:val="009629D2"/>
    <w:rsid w:val="009D40E7"/>
    <w:rsid w:val="00B208DD"/>
    <w:rsid w:val="00BA1AB9"/>
    <w:rsid w:val="00BE558F"/>
    <w:rsid w:val="00BF2BCC"/>
    <w:rsid w:val="00BF7670"/>
    <w:rsid w:val="00C576CA"/>
    <w:rsid w:val="00C95105"/>
    <w:rsid w:val="00D13CEF"/>
    <w:rsid w:val="00D53AD2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6EA9"/>
  <w15:chartTrackingRefBased/>
  <w15:docId w15:val="{F3DF0CD9-879B-40D7-819C-986E47CB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ashby</dc:creator>
  <cp:keywords/>
  <dc:description/>
  <cp:lastModifiedBy>Dinah Foster</cp:lastModifiedBy>
  <cp:revision>2</cp:revision>
  <cp:lastPrinted>2023-07-15T12:38:00Z</cp:lastPrinted>
  <dcterms:created xsi:type="dcterms:W3CDTF">2023-07-25T09:26:00Z</dcterms:created>
  <dcterms:modified xsi:type="dcterms:W3CDTF">2023-07-25T09:26:00Z</dcterms:modified>
</cp:coreProperties>
</file>